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B54" w:rsidRPr="000E1B54" w:rsidRDefault="000E1B54" w:rsidP="000E1B54">
      <w:pPr>
        <w:jc w:val="center"/>
        <w:rPr>
          <w:rFonts w:ascii="Times New Roman" w:hAnsi="Times New Roman" w:cs="Times New Roman"/>
          <w:i/>
          <w:sz w:val="28"/>
          <w:szCs w:val="28"/>
        </w:rPr>
      </w:pPr>
      <w:r w:rsidRPr="000E1B54">
        <w:rPr>
          <w:rFonts w:ascii="Times New Roman" w:hAnsi="Times New Roman" w:cs="Times New Roman"/>
          <w:sz w:val="28"/>
          <w:szCs w:val="28"/>
          <w:lang w:val="tt-RU"/>
        </w:rPr>
        <w:t>Наименование образовательной организации / Белем оешмасының</w:t>
      </w:r>
      <w:r w:rsidRPr="000E1B54">
        <w:rPr>
          <w:rFonts w:ascii="Times New Roman" w:hAnsi="Times New Roman" w:cs="Times New Roman"/>
          <w:sz w:val="28"/>
          <w:szCs w:val="28"/>
        </w:rPr>
        <w:t xml:space="preserve"> </w:t>
      </w:r>
      <w:proofErr w:type="spellStart"/>
      <w:r w:rsidRPr="000E1B54">
        <w:rPr>
          <w:rFonts w:ascii="Times New Roman" w:hAnsi="Times New Roman" w:cs="Times New Roman"/>
          <w:sz w:val="28"/>
          <w:szCs w:val="28"/>
        </w:rPr>
        <w:t>исеме</w:t>
      </w:r>
      <w:proofErr w:type="spellEnd"/>
      <w:r w:rsidRPr="000E1B54">
        <w:rPr>
          <w:rFonts w:ascii="Times New Roman" w:hAnsi="Times New Roman" w:cs="Times New Roman"/>
          <w:sz w:val="28"/>
          <w:szCs w:val="28"/>
        </w:rPr>
        <w:t xml:space="preserve"> </w:t>
      </w:r>
      <w:r w:rsidRPr="000E1B54">
        <w:rPr>
          <w:rFonts w:ascii="Times New Roman" w:hAnsi="Times New Roman" w:cs="Times New Roman"/>
          <w:i/>
          <w:sz w:val="28"/>
          <w:szCs w:val="28"/>
        </w:rPr>
        <w:t>Муниципальное автономное общеобразовательное учреждение «Средняя общеобразовательная школа №3» города Нурлат Республики</w:t>
      </w:r>
    </w:p>
    <w:p w:rsidR="000E1B54" w:rsidRPr="000E1B54" w:rsidRDefault="000E1B54" w:rsidP="000E1B54">
      <w:pPr>
        <w:pStyle w:val="a3"/>
        <w:rPr>
          <w:rFonts w:ascii="Times New Roman" w:hAnsi="Times New Roman" w:cs="Times New Roman"/>
          <w:sz w:val="28"/>
          <w:szCs w:val="28"/>
          <w:lang w:val="tt-RU"/>
        </w:rPr>
      </w:pPr>
      <w:r w:rsidRPr="000E1B54">
        <w:rPr>
          <w:rFonts w:ascii="Times New Roman" w:hAnsi="Times New Roman" w:cs="Times New Roman"/>
          <w:sz w:val="28"/>
          <w:szCs w:val="28"/>
          <w:lang w:val="tt-RU"/>
        </w:rPr>
        <w:t xml:space="preserve">1.Наименование мероприятия / </w:t>
      </w:r>
      <w:r w:rsidRPr="000E1B54">
        <w:rPr>
          <w:rFonts w:ascii="Times New Roman" w:hAnsi="Times New Roman" w:cs="Times New Roman"/>
          <w:sz w:val="28"/>
          <w:szCs w:val="28"/>
        </w:rPr>
        <w:t xml:space="preserve">Чараның </w:t>
      </w:r>
      <w:proofErr w:type="spellStart"/>
      <w:r w:rsidRPr="000E1B54">
        <w:rPr>
          <w:rFonts w:ascii="Times New Roman" w:hAnsi="Times New Roman" w:cs="Times New Roman"/>
          <w:sz w:val="28"/>
          <w:szCs w:val="28"/>
        </w:rPr>
        <w:t>исеме</w:t>
      </w:r>
      <w:proofErr w:type="spellEnd"/>
      <w:r w:rsidRPr="000E1B54">
        <w:rPr>
          <w:rFonts w:ascii="Times New Roman" w:hAnsi="Times New Roman" w:cs="Times New Roman"/>
          <w:sz w:val="28"/>
          <w:szCs w:val="28"/>
        </w:rPr>
        <w:t xml:space="preserve"> </w:t>
      </w:r>
    </w:p>
    <w:p w:rsidR="000E1B54" w:rsidRPr="000E1B54" w:rsidRDefault="000E1B54" w:rsidP="000E1B54">
      <w:pPr>
        <w:pStyle w:val="a3"/>
        <w:rPr>
          <w:rFonts w:ascii="Times New Roman" w:hAnsi="Times New Roman" w:cs="Times New Roman"/>
          <w:i/>
          <w:sz w:val="28"/>
          <w:szCs w:val="28"/>
          <w:lang w:val="tt-RU"/>
        </w:rPr>
      </w:pPr>
      <w:r w:rsidRPr="000E1B54">
        <w:rPr>
          <w:rFonts w:ascii="Times New Roman" w:eastAsia="Times New Roman" w:hAnsi="Times New Roman" w:cs="Times New Roman"/>
          <w:i/>
          <w:sz w:val="28"/>
          <w:szCs w:val="28"/>
        </w:rPr>
        <w:t>«Родная сторона»</w:t>
      </w:r>
      <w:r w:rsidRPr="000E1B54">
        <w:rPr>
          <w:rFonts w:ascii="Times New Roman" w:eastAsia="Times New Roman" w:hAnsi="Times New Roman" w:cs="Times New Roman"/>
          <w:i/>
          <w:sz w:val="28"/>
          <w:szCs w:val="28"/>
          <w:lang w:val="tt-RU"/>
        </w:rPr>
        <w:t xml:space="preserve"> / “Туган як”</w:t>
      </w:r>
    </w:p>
    <w:p w:rsidR="000E1B54" w:rsidRPr="000E1B54" w:rsidRDefault="000E1B54" w:rsidP="000E1B54">
      <w:pPr>
        <w:pStyle w:val="a3"/>
        <w:rPr>
          <w:rFonts w:ascii="Times New Roman" w:hAnsi="Times New Roman" w:cs="Times New Roman"/>
          <w:sz w:val="28"/>
          <w:szCs w:val="28"/>
        </w:rPr>
      </w:pPr>
    </w:p>
    <w:p w:rsidR="000E1B54" w:rsidRPr="000E1B54" w:rsidRDefault="000E1B54" w:rsidP="000E1B54">
      <w:pPr>
        <w:pStyle w:val="a3"/>
        <w:rPr>
          <w:rFonts w:ascii="Times New Roman" w:hAnsi="Times New Roman" w:cs="Times New Roman"/>
          <w:sz w:val="28"/>
          <w:szCs w:val="28"/>
        </w:rPr>
      </w:pPr>
      <w:r w:rsidRPr="000E1B54">
        <w:rPr>
          <w:rFonts w:ascii="Times New Roman" w:hAnsi="Times New Roman" w:cs="Times New Roman"/>
          <w:sz w:val="28"/>
          <w:szCs w:val="28"/>
          <w:lang w:val="tt-RU"/>
        </w:rPr>
        <w:t xml:space="preserve">2.Уровень организации (школа, район, республика) / </w:t>
      </w:r>
      <w:r w:rsidRPr="000E1B54">
        <w:rPr>
          <w:rFonts w:ascii="Times New Roman" w:hAnsi="Times New Roman" w:cs="Times New Roman"/>
          <w:sz w:val="28"/>
          <w:szCs w:val="28"/>
        </w:rPr>
        <w:t xml:space="preserve">Чараның дәрәҗәсе (мәктәп, районкүләм, республика) </w:t>
      </w:r>
    </w:p>
    <w:p w:rsidR="000E1B54" w:rsidRPr="000E1B54" w:rsidRDefault="000E1B54" w:rsidP="000E1B54">
      <w:pPr>
        <w:rPr>
          <w:rFonts w:ascii="Times New Roman" w:hAnsi="Times New Roman" w:cs="Times New Roman"/>
          <w:i/>
          <w:sz w:val="28"/>
          <w:szCs w:val="28"/>
        </w:rPr>
      </w:pPr>
      <w:r w:rsidRPr="000E1B54">
        <w:rPr>
          <w:rFonts w:ascii="Times New Roman" w:hAnsi="Times New Roman" w:cs="Times New Roman"/>
          <w:i/>
          <w:sz w:val="28"/>
          <w:szCs w:val="28"/>
        </w:rPr>
        <w:t>Школьный</w:t>
      </w:r>
    </w:p>
    <w:p w:rsidR="000E1B54" w:rsidRPr="000E1B54" w:rsidRDefault="000E1B54" w:rsidP="000E1B54">
      <w:pPr>
        <w:pStyle w:val="a3"/>
        <w:rPr>
          <w:rFonts w:ascii="Times New Roman" w:hAnsi="Times New Roman" w:cs="Times New Roman"/>
          <w:sz w:val="28"/>
          <w:szCs w:val="28"/>
        </w:rPr>
      </w:pPr>
      <w:r w:rsidRPr="000E1B54">
        <w:rPr>
          <w:rFonts w:ascii="Times New Roman" w:hAnsi="Times New Roman" w:cs="Times New Roman"/>
          <w:sz w:val="28"/>
          <w:szCs w:val="28"/>
        </w:rPr>
        <w:t xml:space="preserve">3. </w:t>
      </w:r>
      <w:r w:rsidRPr="000E1B54">
        <w:rPr>
          <w:rFonts w:ascii="Times New Roman" w:hAnsi="Times New Roman" w:cs="Times New Roman"/>
          <w:sz w:val="28"/>
          <w:szCs w:val="28"/>
          <w:lang w:val="tt-RU"/>
        </w:rPr>
        <w:t xml:space="preserve">Время проведения / </w:t>
      </w:r>
      <w:r w:rsidRPr="000E1B54">
        <w:rPr>
          <w:rFonts w:ascii="Times New Roman" w:hAnsi="Times New Roman" w:cs="Times New Roman"/>
          <w:sz w:val="28"/>
          <w:szCs w:val="28"/>
        </w:rPr>
        <w:t xml:space="preserve">Уткәрү </w:t>
      </w:r>
      <w:proofErr w:type="spellStart"/>
      <w:r w:rsidRPr="000E1B54">
        <w:rPr>
          <w:rFonts w:ascii="Times New Roman" w:hAnsi="Times New Roman" w:cs="Times New Roman"/>
          <w:sz w:val="28"/>
          <w:szCs w:val="28"/>
        </w:rPr>
        <w:t>вакыты</w:t>
      </w:r>
      <w:proofErr w:type="spellEnd"/>
      <w:r w:rsidRPr="000E1B54">
        <w:rPr>
          <w:rFonts w:ascii="Times New Roman" w:hAnsi="Times New Roman" w:cs="Times New Roman"/>
          <w:sz w:val="28"/>
          <w:szCs w:val="28"/>
        </w:rPr>
        <w:t xml:space="preserve"> </w:t>
      </w:r>
    </w:p>
    <w:p w:rsidR="000E1B54" w:rsidRPr="000E1B54" w:rsidRDefault="000E1B54" w:rsidP="000E1B54">
      <w:pPr>
        <w:pStyle w:val="a3"/>
        <w:rPr>
          <w:rFonts w:ascii="Times New Roman" w:hAnsi="Times New Roman" w:cs="Times New Roman"/>
          <w:i/>
          <w:sz w:val="28"/>
          <w:szCs w:val="28"/>
        </w:rPr>
      </w:pPr>
      <w:r w:rsidRPr="000E1B54">
        <w:rPr>
          <w:rFonts w:ascii="Times New Roman" w:hAnsi="Times New Roman" w:cs="Times New Roman"/>
          <w:i/>
          <w:sz w:val="28"/>
          <w:szCs w:val="28"/>
          <w:lang w:val="tt-RU"/>
        </w:rPr>
        <w:t>1</w:t>
      </w:r>
      <w:r w:rsidRPr="000E1B54">
        <w:rPr>
          <w:rFonts w:ascii="Times New Roman" w:hAnsi="Times New Roman" w:cs="Times New Roman"/>
          <w:i/>
          <w:sz w:val="28"/>
          <w:szCs w:val="28"/>
        </w:rPr>
        <w:t>0.0</w:t>
      </w:r>
      <w:r w:rsidRPr="000E1B54">
        <w:rPr>
          <w:rFonts w:ascii="Times New Roman" w:hAnsi="Times New Roman" w:cs="Times New Roman"/>
          <w:i/>
          <w:sz w:val="28"/>
          <w:szCs w:val="28"/>
          <w:lang w:val="tt-RU"/>
        </w:rPr>
        <w:t>3</w:t>
      </w:r>
      <w:r w:rsidRPr="000E1B54">
        <w:rPr>
          <w:rFonts w:ascii="Times New Roman" w:hAnsi="Times New Roman" w:cs="Times New Roman"/>
          <w:i/>
          <w:sz w:val="28"/>
          <w:szCs w:val="28"/>
        </w:rPr>
        <w:t>.2021</w:t>
      </w:r>
    </w:p>
    <w:p w:rsidR="000E1B54" w:rsidRPr="000E1B54" w:rsidRDefault="000E1B54" w:rsidP="000E1B54">
      <w:pPr>
        <w:pStyle w:val="a3"/>
        <w:rPr>
          <w:rFonts w:ascii="Times New Roman" w:hAnsi="Times New Roman" w:cs="Times New Roman"/>
          <w:sz w:val="28"/>
          <w:szCs w:val="28"/>
        </w:rPr>
      </w:pPr>
    </w:p>
    <w:p w:rsidR="000E1B54" w:rsidRPr="000E1B54" w:rsidRDefault="000E1B54" w:rsidP="000E1B54">
      <w:pPr>
        <w:pStyle w:val="a3"/>
        <w:rPr>
          <w:rFonts w:ascii="Times New Roman" w:hAnsi="Times New Roman" w:cs="Times New Roman"/>
          <w:sz w:val="28"/>
          <w:szCs w:val="28"/>
        </w:rPr>
      </w:pPr>
      <w:r w:rsidRPr="000E1B54">
        <w:rPr>
          <w:rFonts w:ascii="Times New Roman" w:hAnsi="Times New Roman" w:cs="Times New Roman"/>
          <w:sz w:val="28"/>
          <w:szCs w:val="28"/>
          <w:lang w:val="tt-RU"/>
        </w:rPr>
        <w:t xml:space="preserve">4.Количество участников / </w:t>
      </w:r>
      <w:proofErr w:type="spellStart"/>
      <w:r w:rsidRPr="000E1B54">
        <w:rPr>
          <w:rFonts w:ascii="Times New Roman" w:hAnsi="Times New Roman" w:cs="Times New Roman"/>
          <w:sz w:val="28"/>
          <w:szCs w:val="28"/>
        </w:rPr>
        <w:t>Катнашучылар</w:t>
      </w:r>
      <w:proofErr w:type="spellEnd"/>
      <w:r w:rsidRPr="000E1B54">
        <w:rPr>
          <w:rFonts w:ascii="Times New Roman" w:hAnsi="Times New Roman" w:cs="Times New Roman"/>
          <w:sz w:val="28"/>
          <w:szCs w:val="28"/>
        </w:rPr>
        <w:t xml:space="preserve"> саны </w:t>
      </w:r>
    </w:p>
    <w:p w:rsidR="000E1B54" w:rsidRPr="000E1B54" w:rsidRDefault="000E1B54" w:rsidP="000E1B54">
      <w:pPr>
        <w:pStyle w:val="a3"/>
        <w:rPr>
          <w:rFonts w:ascii="Times New Roman" w:hAnsi="Times New Roman" w:cs="Times New Roman"/>
          <w:i/>
          <w:sz w:val="28"/>
          <w:szCs w:val="28"/>
        </w:rPr>
      </w:pPr>
      <w:r w:rsidRPr="000E1B54">
        <w:rPr>
          <w:rFonts w:ascii="Times New Roman" w:hAnsi="Times New Roman" w:cs="Times New Roman"/>
          <w:i/>
          <w:sz w:val="28"/>
          <w:szCs w:val="28"/>
        </w:rPr>
        <w:t>1</w:t>
      </w:r>
      <w:r w:rsidRPr="000E1B54">
        <w:rPr>
          <w:rFonts w:ascii="Times New Roman" w:hAnsi="Times New Roman" w:cs="Times New Roman"/>
          <w:i/>
          <w:sz w:val="28"/>
          <w:szCs w:val="28"/>
          <w:lang w:val="tt-RU"/>
        </w:rPr>
        <w:t>6</w:t>
      </w:r>
      <w:r w:rsidRPr="000E1B54">
        <w:rPr>
          <w:rFonts w:ascii="Times New Roman" w:hAnsi="Times New Roman" w:cs="Times New Roman"/>
          <w:i/>
          <w:sz w:val="28"/>
          <w:szCs w:val="28"/>
        </w:rPr>
        <w:t xml:space="preserve"> </w:t>
      </w:r>
      <w:proofErr w:type="spellStart"/>
      <w:r w:rsidRPr="000E1B54">
        <w:rPr>
          <w:rFonts w:ascii="Times New Roman" w:hAnsi="Times New Roman" w:cs="Times New Roman"/>
          <w:i/>
          <w:sz w:val="28"/>
          <w:szCs w:val="28"/>
        </w:rPr>
        <w:t>укучы</w:t>
      </w:r>
      <w:proofErr w:type="spellEnd"/>
    </w:p>
    <w:p w:rsidR="000E1B54" w:rsidRPr="000E1B54" w:rsidRDefault="000E1B54" w:rsidP="000E1B54">
      <w:pPr>
        <w:pStyle w:val="a3"/>
        <w:rPr>
          <w:rFonts w:ascii="Times New Roman" w:hAnsi="Times New Roman" w:cs="Times New Roman"/>
          <w:sz w:val="28"/>
          <w:szCs w:val="28"/>
        </w:rPr>
      </w:pPr>
    </w:p>
    <w:p w:rsidR="000E1B54" w:rsidRPr="000E1B54" w:rsidRDefault="000E1B54" w:rsidP="000E1B54">
      <w:pPr>
        <w:pStyle w:val="a3"/>
        <w:rPr>
          <w:rFonts w:ascii="Times New Roman" w:hAnsi="Times New Roman" w:cs="Times New Roman"/>
          <w:sz w:val="28"/>
          <w:szCs w:val="28"/>
          <w:lang w:val="tt-RU"/>
        </w:rPr>
      </w:pPr>
      <w:r w:rsidRPr="000E1B54">
        <w:rPr>
          <w:rFonts w:ascii="Times New Roman" w:hAnsi="Times New Roman" w:cs="Times New Roman"/>
          <w:sz w:val="28"/>
          <w:szCs w:val="28"/>
          <w:lang w:val="tt-RU"/>
        </w:rPr>
        <w:t xml:space="preserve">5. Краткое содержание мероприятия / </w:t>
      </w:r>
      <w:r w:rsidRPr="000E1B54">
        <w:rPr>
          <w:rFonts w:ascii="Times New Roman" w:hAnsi="Times New Roman" w:cs="Times New Roman"/>
          <w:sz w:val="28"/>
          <w:szCs w:val="28"/>
        </w:rPr>
        <w:t xml:space="preserve">Чараның </w:t>
      </w:r>
      <w:proofErr w:type="spellStart"/>
      <w:r w:rsidRPr="000E1B54">
        <w:rPr>
          <w:rFonts w:ascii="Times New Roman" w:hAnsi="Times New Roman" w:cs="Times New Roman"/>
          <w:sz w:val="28"/>
          <w:szCs w:val="28"/>
        </w:rPr>
        <w:t>кыскача</w:t>
      </w:r>
      <w:proofErr w:type="spellEnd"/>
      <w:r w:rsidRPr="000E1B54">
        <w:rPr>
          <w:rFonts w:ascii="Times New Roman" w:hAnsi="Times New Roman" w:cs="Times New Roman"/>
          <w:sz w:val="28"/>
          <w:szCs w:val="28"/>
        </w:rPr>
        <w:t xml:space="preserve"> эчтәлеге </w:t>
      </w:r>
    </w:p>
    <w:p w:rsidR="000E1B54" w:rsidRPr="000E1B54" w:rsidRDefault="000E1B54" w:rsidP="000E1B54">
      <w:pPr>
        <w:shd w:val="clear" w:color="auto" w:fill="FFFFFF"/>
        <w:jc w:val="both"/>
        <w:rPr>
          <w:rFonts w:ascii="Times New Roman" w:eastAsia="Times New Roman" w:hAnsi="Times New Roman" w:cs="Times New Roman"/>
          <w:i/>
          <w:sz w:val="28"/>
          <w:szCs w:val="28"/>
          <w:lang w:val="tt-RU"/>
        </w:rPr>
      </w:pPr>
      <w:r w:rsidRPr="000E1B54">
        <w:rPr>
          <w:rFonts w:ascii="Times New Roman" w:eastAsia="Times New Roman" w:hAnsi="Times New Roman" w:cs="Times New Roman"/>
          <w:i/>
          <w:sz w:val="28"/>
          <w:szCs w:val="28"/>
          <w:lang w:val="tt-RU"/>
        </w:rPr>
        <w:t>Китапханәче Маслова С.В. 10 сыйныф укучылары өчен «Туган як» дип исемләнгән китап күргәзмәсенә күзәтү үткәрде. Балалар туган як һәм аның халкы турында әдәбият белән таныштылар. Чара кызыклы хикәяләр һәм укучыларның туган телләрендә шигырьләр укуы белән үрелеп барды.</w:t>
      </w:r>
    </w:p>
    <w:p w:rsidR="000E1B54" w:rsidRPr="000E1B54" w:rsidRDefault="000E1B54" w:rsidP="000E1B54">
      <w:pPr>
        <w:pStyle w:val="a3"/>
        <w:jc w:val="both"/>
        <w:rPr>
          <w:rFonts w:ascii="Times New Roman" w:hAnsi="Times New Roman" w:cs="Times New Roman"/>
          <w:i/>
          <w:sz w:val="28"/>
          <w:szCs w:val="28"/>
          <w:lang w:val="tt-RU"/>
        </w:rPr>
      </w:pPr>
      <w:r w:rsidRPr="000E1B54">
        <w:rPr>
          <w:rFonts w:ascii="Times New Roman" w:eastAsia="Times New Roman" w:hAnsi="Times New Roman" w:cs="Times New Roman"/>
          <w:i/>
          <w:sz w:val="28"/>
          <w:szCs w:val="28"/>
        </w:rPr>
        <w:t>Библиотекарь Маслова С.В.  провела обзор книжной выставки для учащихся 10 класса «Родная сторона». Дети ознакомились с литературой о родном крае и народах его населяющих.  Мероприятие сопровождалось интересными рассказами и чтением стихов на родных языках учащихся</w:t>
      </w:r>
    </w:p>
    <w:p w:rsidR="000E1B54" w:rsidRDefault="000E1B54" w:rsidP="000E1B54">
      <w:pPr>
        <w:pStyle w:val="a3"/>
        <w:rPr>
          <w:rFonts w:ascii="Times New Roman" w:hAnsi="Times New Roman" w:cs="Times New Roman"/>
          <w:sz w:val="28"/>
          <w:szCs w:val="28"/>
          <w:lang w:val="tt-RU"/>
        </w:rPr>
      </w:pPr>
    </w:p>
    <w:p w:rsidR="000E1B54" w:rsidRPr="00365FCF" w:rsidRDefault="000E1B54" w:rsidP="000E1B54">
      <w:pPr>
        <w:pStyle w:val="a3"/>
        <w:rPr>
          <w:rFonts w:ascii="Times New Roman" w:hAnsi="Times New Roman" w:cs="Times New Roman"/>
          <w:sz w:val="28"/>
          <w:szCs w:val="28"/>
        </w:rPr>
      </w:pPr>
      <w:r w:rsidRPr="00365FCF">
        <w:rPr>
          <w:rFonts w:ascii="Times New Roman" w:hAnsi="Times New Roman" w:cs="Times New Roman"/>
          <w:sz w:val="28"/>
          <w:szCs w:val="28"/>
          <w:lang w:val="tt-RU"/>
        </w:rPr>
        <w:t xml:space="preserve">6. Ссылка на мероприятие на сайте, в социальных сетях / </w:t>
      </w:r>
      <w:bookmarkStart w:id="0" w:name="_GoBack"/>
      <w:bookmarkEnd w:id="0"/>
      <w:r w:rsidRPr="00365FCF">
        <w:rPr>
          <w:rFonts w:ascii="Times New Roman" w:hAnsi="Times New Roman" w:cs="Times New Roman"/>
          <w:sz w:val="28"/>
          <w:szCs w:val="28"/>
          <w:lang w:val="tt-RU"/>
        </w:rPr>
        <w:t xml:space="preserve"> </w:t>
      </w:r>
      <w:proofErr w:type="spellStart"/>
      <w:r w:rsidRPr="00365FCF">
        <w:rPr>
          <w:rFonts w:ascii="Times New Roman" w:hAnsi="Times New Roman" w:cs="Times New Roman"/>
          <w:sz w:val="28"/>
          <w:szCs w:val="28"/>
        </w:rPr>
        <w:t>Сайтта</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социаль</w:t>
      </w:r>
      <w:proofErr w:type="spellEnd"/>
      <w:r w:rsidRPr="00365FCF">
        <w:rPr>
          <w:rFonts w:ascii="Times New Roman" w:hAnsi="Times New Roman" w:cs="Times New Roman"/>
          <w:sz w:val="28"/>
          <w:szCs w:val="28"/>
        </w:rPr>
        <w:t xml:space="preserve"> челтәрләрдә </w:t>
      </w:r>
      <w:proofErr w:type="spellStart"/>
      <w:r w:rsidRPr="00365FCF">
        <w:rPr>
          <w:rFonts w:ascii="Times New Roman" w:hAnsi="Times New Roman" w:cs="Times New Roman"/>
          <w:sz w:val="28"/>
          <w:szCs w:val="28"/>
        </w:rPr>
        <w:t>чараны</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чагылдырган</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сылтама</w:t>
      </w:r>
      <w:proofErr w:type="spellEnd"/>
    </w:p>
    <w:p w:rsidR="000E1B54" w:rsidRPr="00D575F3" w:rsidRDefault="000E1B54" w:rsidP="000E1B54">
      <w:pPr>
        <w:pStyle w:val="a3"/>
        <w:rPr>
          <w:rFonts w:ascii="Times New Roman" w:hAnsi="Times New Roman" w:cs="Times New Roman"/>
          <w:sz w:val="28"/>
          <w:szCs w:val="28"/>
        </w:rPr>
      </w:pPr>
      <w:r w:rsidRPr="00D575F3">
        <w:rPr>
          <w:rFonts w:ascii="Times New Roman" w:hAnsi="Times New Roman" w:cs="Times New Roman"/>
          <w:sz w:val="28"/>
          <w:szCs w:val="28"/>
        </w:rPr>
        <w:t xml:space="preserve">7. СМИ </w:t>
      </w:r>
    </w:p>
    <w:p w:rsidR="00EE0663" w:rsidRDefault="000E1B54" w:rsidP="000E1B54">
      <w:pPr>
        <w:jc w:val="center"/>
      </w:pPr>
      <w:r w:rsidRPr="000E1B54">
        <w:drawing>
          <wp:inline distT="0" distB="0" distL="0" distR="0">
            <wp:extent cx="3324225" cy="2105025"/>
            <wp:effectExtent l="171450" t="133350" r="371475" b="314325"/>
            <wp:docPr id="27" name="Рисунок 27" descr="C:\Users\школа №3\Desktop\Год родных языков\туган телләр елы февраль\IMG-20210217-WA0032.jpg"/>
            <wp:cNvGraphicFramePr/>
            <a:graphic xmlns:a="http://schemas.openxmlformats.org/drawingml/2006/main">
              <a:graphicData uri="http://schemas.openxmlformats.org/drawingml/2006/picture">
                <pic:pic xmlns:pic="http://schemas.openxmlformats.org/drawingml/2006/picture">
                  <pic:nvPicPr>
                    <pic:cNvPr id="2051" name="Picture 3" descr="C:\Users\школа №3\Desktop\Год родных языков\туган телләр елы февраль\IMG-20210217-WA0032.jpg"/>
                    <pic:cNvPicPr>
                      <a:picLocks noChangeAspect="1" noChangeArrowheads="1"/>
                    </pic:cNvPicPr>
                  </pic:nvPicPr>
                  <pic:blipFill>
                    <a:blip r:embed="rId4" cstate="print"/>
                    <a:srcRect l="18832" t="13033" r="19842" b="19433"/>
                    <a:stretch>
                      <a:fillRect/>
                    </a:stretch>
                  </pic:blipFill>
                  <pic:spPr bwMode="auto">
                    <a:xfrm>
                      <a:off x="0" y="0"/>
                      <a:ext cx="3324220" cy="2105022"/>
                    </a:xfrm>
                    <a:prstGeom prst="rect">
                      <a:avLst/>
                    </a:prstGeom>
                    <a:ln>
                      <a:noFill/>
                    </a:ln>
                    <a:effectLst>
                      <a:outerShdw blurRad="292100" dist="139700" dir="2700000" algn="tl" rotWithShape="0">
                        <a:srgbClr val="333333">
                          <a:alpha val="65000"/>
                        </a:srgbClr>
                      </a:outerShdw>
                    </a:effectLst>
                  </pic:spPr>
                </pic:pic>
              </a:graphicData>
            </a:graphic>
          </wp:inline>
        </w:drawing>
      </w:r>
      <w:r w:rsidRPr="000E1B54">
        <w:drawing>
          <wp:inline distT="0" distB="0" distL="0" distR="0">
            <wp:extent cx="1866900" cy="3057525"/>
            <wp:effectExtent l="171450" t="133350" r="361950" b="314325"/>
            <wp:docPr id="28" name="Рисунок 28" descr="C:\Users\школа №3\Desktop\Год родных языков\туган телләр елы февраль\IMG-20210217-WA0037.jpg"/>
            <wp:cNvGraphicFramePr/>
            <a:graphic xmlns:a="http://schemas.openxmlformats.org/drawingml/2006/main">
              <a:graphicData uri="http://schemas.openxmlformats.org/drawingml/2006/picture">
                <pic:pic xmlns:pic="http://schemas.openxmlformats.org/drawingml/2006/picture">
                  <pic:nvPicPr>
                    <pic:cNvPr id="2050" name="Picture 2" descr="C:\Users\школа №3\Desktop\Год родных языков\туган телләр елы февраль\IMG-20210217-WA0037.jpg"/>
                    <pic:cNvPicPr>
                      <a:picLocks noChangeAspect="1" noChangeArrowheads="1"/>
                    </pic:cNvPicPr>
                  </pic:nvPicPr>
                  <pic:blipFill>
                    <a:blip r:embed="rId5" cstate="print"/>
                    <a:srcRect/>
                    <a:stretch>
                      <a:fillRect/>
                    </a:stretch>
                  </pic:blipFill>
                  <pic:spPr bwMode="auto">
                    <a:xfrm>
                      <a:off x="0" y="0"/>
                      <a:ext cx="1866894" cy="3057516"/>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EE0663" w:rsidSect="000E1B5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0E1B54"/>
    <w:rsid w:val="000E1B54"/>
    <w:rsid w:val="00EE0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B54"/>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1B54"/>
    <w:pPr>
      <w:spacing w:after="0" w:line="240" w:lineRule="auto"/>
    </w:pPr>
  </w:style>
  <w:style w:type="paragraph" w:styleId="a4">
    <w:name w:val="Balloon Text"/>
    <w:basedOn w:val="a"/>
    <w:link w:val="a5"/>
    <w:uiPriority w:val="99"/>
    <w:semiHidden/>
    <w:unhideWhenUsed/>
    <w:rsid w:val="000E1B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1B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2021-03-24T09:23:00Z</dcterms:created>
  <dcterms:modified xsi:type="dcterms:W3CDTF">2021-03-24T09:46:00Z</dcterms:modified>
</cp:coreProperties>
</file>